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w:t>
      </w:r>
    </w:p>
    <w:p>
      <w:pPr>
        <w:jc w:val="center"/>
        <w:rPr>
          <w:rFonts w:hint="eastAsia" w:ascii="仿宋_GB2312" w:hAnsi="仿宋_GB2312" w:eastAsia="仿宋_GB2312" w:cs="仿宋_GB2312"/>
          <w:b/>
          <w:bCs/>
          <w:sz w:val="30"/>
          <w:szCs w:val="30"/>
        </w:rPr>
      </w:pPr>
      <w:r>
        <w:rPr>
          <w:rFonts w:hint="eastAsia" w:asciiTheme="majorEastAsia" w:hAnsiTheme="majorEastAsia" w:eastAsiaTheme="majorEastAsia" w:cstheme="majorEastAsia"/>
          <w:b/>
          <w:bCs/>
          <w:sz w:val="36"/>
          <w:szCs w:val="36"/>
        </w:rPr>
        <w:t>关于增补</w:t>
      </w:r>
      <w:r>
        <w:rPr>
          <w:rFonts w:hint="eastAsia" w:asciiTheme="majorEastAsia" w:hAnsiTheme="majorEastAsia" w:eastAsiaTheme="majorEastAsia" w:cstheme="majorEastAsia"/>
          <w:b/>
          <w:bCs/>
          <w:sz w:val="36"/>
          <w:szCs w:val="36"/>
          <w:lang w:val="en-US" w:eastAsia="zh-CN"/>
        </w:rPr>
        <w:t>中国总会计师协会</w:t>
      </w:r>
      <w:r>
        <w:rPr>
          <w:rFonts w:hint="eastAsia" w:asciiTheme="majorEastAsia" w:hAnsiTheme="majorEastAsia" w:eastAsiaTheme="majorEastAsia" w:cstheme="majorEastAsia"/>
          <w:b/>
          <w:bCs/>
          <w:sz w:val="36"/>
          <w:szCs w:val="36"/>
        </w:rPr>
        <w:t>副会长的议案</w:t>
      </w:r>
    </w:p>
    <w:p>
      <w:pP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为进一步加强协会组织建设，积极推动理事会各项工作有序开展，建议增补4名副会长。名单如下（按姓氏笔划排序，简历附后）：</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王立彦 北京大学光华管理学院 会计学教授、博士生导师</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刘  萍 财政部国库司 原巡</w:t>
      </w:r>
      <w:bookmarkStart w:id="0" w:name="_GoBack"/>
      <w:bookmarkEnd w:id="0"/>
      <w:r>
        <w:rPr>
          <w:rFonts w:hint="eastAsia" w:ascii="仿宋_GB2312" w:hAnsi="仿宋_GB2312" w:eastAsia="仿宋_GB2312" w:cs="仿宋_GB2312"/>
          <w:sz w:val="30"/>
          <w:szCs w:val="30"/>
        </w:rPr>
        <w:t>视员</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许定波 中欧国际工商学院法国依视路会计学教席教授、</w:t>
      </w:r>
    </w:p>
    <w:p>
      <w:pPr>
        <w:ind w:firstLine="1677" w:firstLineChars="55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副教务长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周厚杰 中国人民保险集团股份有限公司 首席财务执行官</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中国总会计师协会</w:t>
      </w:r>
      <w:r>
        <w:rPr>
          <w:rFonts w:hint="eastAsia" w:ascii="仿宋_GB2312" w:hAnsi="仿宋_GB2312" w:eastAsia="仿宋_GB2312" w:cs="仿宋_GB2312"/>
          <w:sz w:val="30"/>
          <w:szCs w:val="30"/>
        </w:rPr>
        <w:t>增补副会长人选，根据中组部、民政部要求，已经中央国家机关工委审核批准，现再次提交理事会会议审议。</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王立彦同志简历</w:t>
      </w:r>
    </w:p>
    <w:p>
      <w:pP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王立彦，男，汉族，1957年2月出生，中共党员。现任北京大学光华管理学院会计学教授、博士生导师、“责任与社会价值中心”主任、“国际会计与财务研究中心”主任；国家社科基金重大项目首席专家（生态价值补偿标准与环境会计方法研究）。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王立彦同志先后获得经济学学士、硕士、博士学位。1985年起北京大学任教，1993年至2001年期间任北京大学光华管理学院会计学系主任，1994年至1999年期间兼任宏信会计师事务所所长。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王立彦同志主要研究领域为会计信息与价值分析、海外上市与双重财务报告、公司治理与内部控制、成本管理、环境会计与审计、生态价值补偿标准、会计师职业道德与责任等。主持研究课题得到国家社会科学基金、国家自然科学基金、国家留学基金、教育部博士点基金、北京市社会科学基金、北京市社科理论著作出版基金、世界银行、香港特区政府大学资助委员会的研究资助。</w:t>
      </w:r>
    </w:p>
    <w:p>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br w:type="page"/>
      </w:r>
      <w:r>
        <w:rPr>
          <w:rFonts w:hint="eastAsia" w:ascii="仿宋_GB2312" w:hAnsi="仿宋_GB2312" w:eastAsia="仿宋_GB2312" w:cs="仿宋_GB2312"/>
          <w:b/>
          <w:bCs/>
          <w:sz w:val="30"/>
          <w:szCs w:val="30"/>
        </w:rPr>
        <w:t>刘萍同志简历</w:t>
      </w:r>
    </w:p>
    <w:p>
      <w:pP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刘萍，女，汉族，1958年1月出生，中共党员，博士，高级会计师，注册会计师，享受政府特殊津贴。财政部国库司原巡视员。</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刘萍同志于1975年至1978年任甘肃酒泉食品公司门店主任，1980年至1995年任甘肃省财政厅工交处副处长、处长，1995年至1997年任甘肃省国资局副局长，1997年至2014年期间任财政部资产评估中心主任、中国注册会计师协会副秘书长、中国资产评估协会副会长兼秘书长，2014年8月至2018年6月任财政部国库司巡视员。</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bCs/>
          <w:sz w:val="30"/>
          <w:szCs w:val="30"/>
        </w:rPr>
      </w:pPr>
    </w:p>
    <w:p>
      <w:pPr>
        <w:jc w:val="center"/>
        <w:rPr>
          <w:rFonts w:hint="eastAsia" w:ascii="仿宋_GB2312" w:hAnsi="仿宋_GB2312" w:eastAsia="仿宋_GB2312" w:cs="仿宋_GB2312"/>
          <w:b/>
          <w:bCs/>
          <w:sz w:val="30"/>
          <w:szCs w:val="30"/>
        </w:rPr>
      </w:pPr>
    </w:p>
    <w:p>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许定波教授简历</w:t>
      </w:r>
    </w:p>
    <w:p>
      <w:pPr>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许定波，男，汉族，1963年4月出生，现任中欧国际工商学院教授。</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许定波教授是中欧国际工商学院法国依视路会计学教席教授并担任副教务长,中欧名师奖获得者。在加入中欧之前，他是香港科技大学会计学助理教授。曾任北京大学和美国明尼苏达大学的兼职教授。</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许定波教授拥有明尼苏达大学会计学博士学位、武汉大学管理学硕士学位和武汉大学理学学士学位。他的研究主要集中于机制设计、会计信息披露对管理决策、绩效评估和激励的作用。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许定波教授是《中国管理会计》杂志编委会执行主任、CGMA100北亚管理会计领袖智库创会主席和国务院扶贫办中国社会扶贫网专家委员会主任委员。他曾为许多公司设计及讲授了公司特设课程，其中包括GE、IBM、联想集团、中航集团、施耐德电气、茅台集团、TCL、蒙牛、中投公司、腾讯、中粮集团、三一集团等。还在中国信达资产管理有限公司、三一重工股份有限公司、法国兴业银行（中国）有限公司、贵州茅台酒股份有限公司、上海现代制药股份有限公司、京东集团等企业出任董事。</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周厚杰同志简历</w:t>
      </w:r>
    </w:p>
    <w:p>
      <w:pPr>
        <w:rPr>
          <w:rFonts w:hint="eastAsia" w:ascii="仿宋_GB2312" w:hAnsi="仿宋_GB2312" w:eastAsia="仿宋_GB2312" w:cs="仿宋_GB2312"/>
          <w:b/>
          <w:bCs/>
          <w:sz w:val="30"/>
          <w:szCs w:val="30"/>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周厚杰，男，汉族，1964年9月出生，中共党员。现任中国人民保险集团股份有限公司财务负责人、首席财务执行官。</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周厚杰同志于1984年7月至1992年5月任新疆财政学校教师，1992年5月至2002年3月历任中国银行新疆分行稽核处副处长、财会处处长，2002年3月至2008年7月历任中国银联股份有限公司财务部副总经理、总经理，上海分公司党组书记、总经理，银行服务部总经理。2008年7月至2010年7月任中国人保集团所属的中国华闻投资控股有限公司副总裁，2010年1月至今任人保集团财务负责人、首席财务执行官。2015年1月15日中央党校中青年干部一班学习。中央财政金融学院本科毕业，上海国家会计学院高级管理人员工商管理硕士学位。近五年，先后在《人民日报》、《学习时报》发表论文十余篇。</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outlineLvl w:val="9"/>
        <w:rPr>
          <w:rFonts w:hint="eastAsia" w:ascii="仿宋_GB2312" w:hAnsi="仿宋_GB2312" w:eastAsia="仿宋_GB2312" w:cs="仿宋_GB2312"/>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outlineLvl w:val="9"/>
        <w:rPr>
          <w:rFonts w:hint="eastAsia" w:ascii="仿宋_GB2312" w:hAnsi="仿宋_GB2312" w:eastAsia="仿宋_GB2312" w:cs="仿宋_GB2312"/>
          <w:color w:val="auto"/>
          <w:sz w:val="30"/>
          <w:szCs w:val="3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AEB"/>
    <w:rsid w:val="00002EAB"/>
    <w:rsid w:val="0001695F"/>
    <w:rsid w:val="00016B28"/>
    <w:rsid w:val="000275E7"/>
    <w:rsid w:val="00035185"/>
    <w:rsid w:val="00054012"/>
    <w:rsid w:val="00064478"/>
    <w:rsid w:val="000740A3"/>
    <w:rsid w:val="000A0725"/>
    <w:rsid w:val="000A683D"/>
    <w:rsid w:val="000A70A7"/>
    <w:rsid w:val="000A78CE"/>
    <w:rsid w:val="000B1F3A"/>
    <w:rsid w:val="000B7B6E"/>
    <w:rsid w:val="000C567A"/>
    <w:rsid w:val="00145E01"/>
    <w:rsid w:val="00164A17"/>
    <w:rsid w:val="00166B51"/>
    <w:rsid w:val="001711E4"/>
    <w:rsid w:val="00181E71"/>
    <w:rsid w:val="00183767"/>
    <w:rsid w:val="00184B82"/>
    <w:rsid w:val="001B5DA8"/>
    <w:rsid w:val="00205919"/>
    <w:rsid w:val="00231768"/>
    <w:rsid w:val="002451AE"/>
    <w:rsid w:val="00267EFA"/>
    <w:rsid w:val="00271CFC"/>
    <w:rsid w:val="00291C53"/>
    <w:rsid w:val="0029537E"/>
    <w:rsid w:val="00295426"/>
    <w:rsid w:val="002A245E"/>
    <w:rsid w:val="002A2AE9"/>
    <w:rsid w:val="002C0F80"/>
    <w:rsid w:val="002D6AEF"/>
    <w:rsid w:val="002D6D8B"/>
    <w:rsid w:val="002E2BC0"/>
    <w:rsid w:val="002E3C29"/>
    <w:rsid w:val="003334F6"/>
    <w:rsid w:val="00347D8B"/>
    <w:rsid w:val="003845C0"/>
    <w:rsid w:val="003A3260"/>
    <w:rsid w:val="003C4078"/>
    <w:rsid w:val="003C50D3"/>
    <w:rsid w:val="003D3AA8"/>
    <w:rsid w:val="003F31AC"/>
    <w:rsid w:val="00421D2F"/>
    <w:rsid w:val="00422C20"/>
    <w:rsid w:val="0043490B"/>
    <w:rsid w:val="0043665B"/>
    <w:rsid w:val="004415AC"/>
    <w:rsid w:val="00444DA5"/>
    <w:rsid w:val="00457E0E"/>
    <w:rsid w:val="00466E91"/>
    <w:rsid w:val="004A762F"/>
    <w:rsid w:val="004B4F01"/>
    <w:rsid w:val="004B57B0"/>
    <w:rsid w:val="004C1E7D"/>
    <w:rsid w:val="00506777"/>
    <w:rsid w:val="0051354D"/>
    <w:rsid w:val="00513C2F"/>
    <w:rsid w:val="005223BA"/>
    <w:rsid w:val="0052445D"/>
    <w:rsid w:val="00524FC9"/>
    <w:rsid w:val="00527AEB"/>
    <w:rsid w:val="005319A9"/>
    <w:rsid w:val="00535EE4"/>
    <w:rsid w:val="0054495B"/>
    <w:rsid w:val="00556F80"/>
    <w:rsid w:val="0057405A"/>
    <w:rsid w:val="005748A4"/>
    <w:rsid w:val="00576CE2"/>
    <w:rsid w:val="0059291C"/>
    <w:rsid w:val="005949B5"/>
    <w:rsid w:val="005B4DDA"/>
    <w:rsid w:val="005D5877"/>
    <w:rsid w:val="005E7BC6"/>
    <w:rsid w:val="005F608B"/>
    <w:rsid w:val="0060258A"/>
    <w:rsid w:val="00604208"/>
    <w:rsid w:val="00604BF6"/>
    <w:rsid w:val="0061590B"/>
    <w:rsid w:val="0063088B"/>
    <w:rsid w:val="0066258B"/>
    <w:rsid w:val="006809AF"/>
    <w:rsid w:val="00680A48"/>
    <w:rsid w:val="00684952"/>
    <w:rsid w:val="006A2651"/>
    <w:rsid w:val="006C2E3B"/>
    <w:rsid w:val="006C5EC5"/>
    <w:rsid w:val="006C66E6"/>
    <w:rsid w:val="006D58CF"/>
    <w:rsid w:val="006F5C51"/>
    <w:rsid w:val="00701135"/>
    <w:rsid w:val="00716173"/>
    <w:rsid w:val="0071778C"/>
    <w:rsid w:val="0072426F"/>
    <w:rsid w:val="00725509"/>
    <w:rsid w:val="007305CF"/>
    <w:rsid w:val="0073436B"/>
    <w:rsid w:val="00735897"/>
    <w:rsid w:val="00751E9D"/>
    <w:rsid w:val="00765ED8"/>
    <w:rsid w:val="007A536F"/>
    <w:rsid w:val="007B5502"/>
    <w:rsid w:val="007B591C"/>
    <w:rsid w:val="007C4B84"/>
    <w:rsid w:val="007D2710"/>
    <w:rsid w:val="007D362E"/>
    <w:rsid w:val="007F3A57"/>
    <w:rsid w:val="00810C9D"/>
    <w:rsid w:val="008157FF"/>
    <w:rsid w:val="008231DA"/>
    <w:rsid w:val="00823351"/>
    <w:rsid w:val="00840B27"/>
    <w:rsid w:val="008460EA"/>
    <w:rsid w:val="00857D5A"/>
    <w:rsid w:val="008820F6"/>
    <w:rsid w:val="00882794"/>
    <w:rsid w:val="00885F87"/>
    <w:rsid w:val="008A7778"/>
    <w:rsid w:val="008D2AC0"/>
    <w:rsid w:val="00902D12"/>
    <w:rsid w:val="00903269"/>
    <w:rsid w:val="00904E33"/>
    <w:rsid w:val="00913DD4"/>
    <w:rsid w:val="00914E1B"/>
    <w:rsid w:val="009203D1"/>
    <w:rsid w:val="00925FED"/>
    <w:rsid w:val="00932808"/>
    <w:rsid w:val="00966220"/>
    <w:rsid w:val="00997D76"/>
    <w:rsid w:val="009B22ED"/>
    <w:rsid w:val="009C1546"/>
    <w:rsid w:val="009C516E"/>
    <w:rsid w:val="009D68AF"/>
    <w:rsid w:val="009F2586"/>
    <w:rsid w:val="009F442D"/>
    <w:rsid w:val="00A176B6"/>
    <w:rsid w:val="00A51893"/>
    <w:rsid w:val="00A67D2D"/>
    <w:rsid w:val="00A71A64"/>
    <w:rsid w:val="00AA7E6E"/>
    <w:rsid w:val="00AB084F"/>
    <w:rsid w:val="00AC3030"/>
    <w:rsid w:val="00AE013A"/>
    <w:rsid w:val="00AF2632"/>
    <w:rsid w:val="00B26C0A"/>
    <w:rsid w:val="00B32DF3"/>
    <w:rsid w:val="00B42471"/>
    <w:rsid w:val="00B51B94"/>
    <w:rsid w:val="00B51B9F"/>
    <w:rsid w:val="00BE3A38"/>
    <w:rsid w:val="00C23057"/>
    <w:rsid w:val="00C2313F"/>
    <w:rsid w:val="00C2459B"/>
    <w:rsid w:val="00C257EE"/>
    <w:rsid w:val="00C43B17"/>
    <w:rsid w:val="00C45FD9"/>
    <w:rsid w:val="00C5072C"/>
    <w:rsid w:val="00C57079"/>
    <w:rsid w:val="00C608D3"/>
    <w:rsid w:val="00CA6462"/>
    <w:rsid w:val="00CF1D92"/>
    <w:rsid w:val="00CF2F93"/>
    <w:rsid w:val="00D201C4"/>
    <w:rsid w:val="00D251FA"/>
    <w:rsid w:val="00D346E5"/>
    <w:rsid w:val="00D35233"/>
    <w:rsid w:val="00D56942"/>
    <w:rsid w:val="00D62131"/>
    <w:rsid w:val="00D71FB8"/>
    <w:rsid w:val="00D85EB6"/>
    <w:rsid w:val="00D860C7"/>
    <w:rsid w:val="00DD2D9E"/>
    <w:rsid w:val="00DE0470"/>
    <w:rsid w:val="00DE43D5"/>
    <w:rsid w:val="00DF1AA1"/>
    <w:rsid w:val="00E13F9C"/>
    <w:rsid w:val="00E22433"/>
    <w:rsid w:val="00E27430"/>
    <w:rsid w:val="00E34DDD"/>
    <w:rsid w:val="00E82076"/>
    <w:rsid w:val="00EB02C5"/>
    <w:rsid w:val="00EC064F"/>
    <w:rsid w:val="00EC3530"/>
    <w:rsid w:val="00ED67C9"/>
    <w:rsid w:val="00ED7152"/>
    <w:rsid w:val="00EE0930"/>
    <w:rsid w:val="00EF797D"/>
    <w:rsid w:val="00F119DE"/>
    <w:rsid w:val="00F15772"/>
    <w:rsid w:val="00F45793"/>
    <w:rsid w:val="00F70630"/>
    <w:rsid w:val="00FC4262"/>
    <w:rsid w:val="00FD3AE6"/>
    <w:rsid w:val="00FE1654"/>
    <w:rsid w:val="00FF7741"/>
    <w:rsid w:val="018923EC"/>
    <w:rsid w:val="01BA4BFD"/>
    <w:rsid w:val="01D44F0B"/>
    <w:rsid w:val="02216C8D"/>
    <w:rsid w:val="02F14997"/>
    <w:rsid w:val="031E4DF4"/>
    <w:rsid w:val="04111147"/>
    <w:rsid w:val="05A13162"/>
    <w:rsid w:val="05B70758"/>
    <w:rsid w:val="06E47BF2"/>
    <w:rsid w:val="07160AB8"/>
    <w:rsid w:val="085D0C0D"/>
    <w:rsid w:val="08C421BD"/>
    <w:rsid w:val="092A01F6"/>
    <w:rsid w:val="09493C8C"/>
    <w:rsid w:val="097C6E00"/>
    <w:rsid w:val="099B0EAE"/>
    <w:rsid w:val="09B44A01"/>
    <w:rsid w:val="0A415A04"/>
    <w:rsid w:val="0A8C0864"/>
    <w:rsid w:val="0AB91B7A"/>
    <w:rsid w:val="0AF45C36"/>
    <w:rsid w:val="0B247CEC"/>
    <w:rsid w:val="0BA56457"/>
    <w:rsid w:val="0BBB1FBE"/>
    <w:rsid w:val="0BCC78BE"/>
    <w:rsid w:val="0C6D46F6"/>
    <w:rsid w:val="0C9E31EE"/>
    <w:rsid w:val="0D2F35BA"/>
    <w:rsid w:val="0D912A7E"/>
    <w:rsid w:val="0DEE3A89"/>
    <w:rsid w:val="0E880D25"/>
    <w:rsid w:val="0E9044AA"/>
    <w:rsid w:val="0EBA1916"/>
    <w:rsid w:val="0F347CC8"/>
    <w:rsid w:val="0F5E177C"/>
    <w:rsid w:val="10337EAA"/>
    <w:rsid w:val="104754B4"/>
    <w:rsid w:val="10561AA2"/>
    <w:rsid w:val="118235D0"/>
    <w:rsid w:val="12C55946"/>
    <w:rsid w:val="134220A9"/>
    <w:rsid w:val="142C2371"/>
    <w:rsid w:val="14D17312"/>
    <w:rsid w:val="1583592F"/>
    <w:rsid w:val="158B2608"/>
    <w:rsid w:val="159C5AE4"/>
    <w:rsid w:val="15A85E9B"/>
    <w:rsid w:val="15B2451F"/>
    <w:rsid w:val="15C37EF1"/>
    <w:rsid w:val="16026A84"/>
    <w:rsid w:val="16A26E7C"/>
    <w:rsid w:val="16D01C87"/>
    <w:rsid w:val="16E22B9E"/>
    <w:rsid w:val="16EC75E0"/>
    <w:rsid w:val="180D53A8"/>
    <w:rsid w:val="187A77EA"/>
    <w:rsid w:val="18B0633B"/>
    <w:rsid w:val="196F59A5"/>
    <w:rsid w:val="19D7152D"/>
    <w:rsid w:val="1A550653"/>
    <w:rsid w:val="1A83442F"/>
    <w:rsid w:val="1B1F4CBA"/>
    <w:rsid w:val="1B2703CA"/>
    <w:rsid w:val="1B79421E"/>
    <w:rsid w:val="1C2F5FA5"/>
    <w:rsid w:val="1C3A3782"/>
    <w:rsid w:val="1CCA369C"/>
    <w:rsid w:val="1D5C28DB"/>
    <w:rsid w:val="1D7E5E26"/>
    <w:rsid w:val="1DB9327E"/>
    <w:rsid w:val="1EBA65E3"/>
    <w:rsid w:val="1EF4626C"/>
    <w:rsid w:val="1F760862"/>
    <w:rsid w:val="1FE30B3B"/>
    <w:rsid w:val="219327A7"/>
    <w:rsid w:val="219D2C78"/>
    <w:rsid w:val="22684B1D"/>
    <w:rsid w:val="23107949"/>
    <w:rsid w:val="23AF514F"/>
    <w:rsid w:val="23C23ABD"/>
    <w:rsid w:val="23DB451C"/>
    <w:rsid w:val="241D10BB"/>
    <w:rsid w:val="242C2AED"/>
    <w:rsid w:val="242F2D47"/>
    <w:rsid w:val="2508225B"/>
    <w:rsid w:val="255C7F73"/>
    <w:rsid w:val="25872EDD"/>
    <w:rsid w:val="25CA2DAC"/>
    <w:rsid w:val="26242A92"/>
    <w:rsid w:val="2669582F"/>
    <w:rsid w:val="28500D22"/>
    <w:rsid w:val="28D71BDE"/>
    <w:rsid w:val="28F129DB"/>
    <w:rsid w:val="28FA0E83"/>
    <w:rsid w:val="29061B19"/>
    <w:rsid w:val="293E2700"/>
    <w:rsid w:val="29895B8D"/>
    <w:rsid w:val="29F32AD2"/>
    <w:rsid w:val="2A8523E4"/>
    <w:rsid w:val="2AC9745F"/>
    <w:rsid w:val="2B2A4C6C"/>
    <w:rsid w:val="2BF50912"/>
    <w:rsid w:val="2C1D023E"/>
    <w:rsid w:val="2CD42350"/>
    <w:rsid w:val="2D337E98"/>
    <w:rsid w:val="2DAD52C3"/>
    <w:rsid w:val="2DE26FD1"/>
    <w:rsid w:val="2DF5317D"/>
    <w:rsid w:val="2E1B2EBC"/>
    <w:rsid w:val="2E592E0F"/>
    <w:rsid w:val="2F452860"/>
    <w:rsid w:val="30675871"/>
    <w:rsid w:val="307B0D48"/>
    <w:rsid w:val="308360DA"/>
    <w:rsid w:val="30DA31E9"/>
    <w:rsid w:val="319C2D35"/>
    <w:rsid w:val="32465F12"/>
    <w:rsid w:val="32A17E62"/>
    <w:rsid w:val="335321D4"/>
    <w:rsid w:val="34717DAD"/>
    <w:rsid w:val="35472155"/>
    <w:rsid w:val="35A56810"/>
    <w:rsid w:val="35E10C43"/>
    <w:rsid w:val="36191880"/>
    <w:rsid w:val="36A64193"/>
    <w:rsid w:val="3753498F"/>
    <w:rsid w:val="37B276F2"/>
    <w:rsid w:val="3A28159D"/>
    <w:rsid w:val="3A627635"/>
    <w:rsid w:val="3B87267C"/>
    <w:rsid w:val="3B922742"/>
    <w:rsid w:val="3BDD0F2B"/>
    <w:rsid w:val="3C6252DE"/>
    <w:rsid w:val="3CC90F22"/>
    <w:rsid w:val="3CD329F5"/>
    <w:rsid w:val="3DA377A2"/>
    <w:rsid w:val="3DFB775F"/>
    <w:rsid w:val="3E223D10"/>
    <w:rsid w:val="3E3F21C6"/>
    <w:rsid w:val="3EDF2D59"/>
    <w:rsid w:val="3F1A30F5"/>
    <w:rsid w:val="3F56678D"/>
    <w:rsid w:val="3FB254F5"/>
    <w:rsid w:val="3FE66448"/>
    <w:rsid w:val="4030545F"/>
    <w:rsid w:val="40A32BCB"/>
    <w:rsid w:val="40D85608"/>
    <w:rsid w:val="40E729CE"/>
    <w:rsid w:val="41044655"/>
    <w:rsid w:val="412031ED"/>
    <w:rsid w:val="41495A06"/>
    <w:rsid w:val="417C2115"/>
    <w:rsid w:val="41F044A5"/>
    <w:rsid w:val="4336524E"/>
    <w:rsid w:val="43453D10"/>
    <w:rsid w:val="4381194E"/>
    <w:rsid w:val="439768AA"/>
    <w:rsid w:val="43DD4619"/>
    <w:rsid w:val="43F56CEA"/>
    <w:rsid w:val="44352C76"/>
    <w:rsid w:val="445545A7"/>
    <w:rsid w:val="44E046EF"/>
    <w:rsid w:val="46085AA8"/>
    <w:rsid w:val="464045D1"/>
    <w:rsid w:val="468945DD"/>
    <w:rsid w:val="47284CE8"/>
    <w:rsid w:val="487725CA"/>
    <w:rsid w:val="48A17B64"/>
    <w:rsid w:val="48BB2A85"/>
    <w:rsid w:val="49CE1638"/>
    <w:rsid w:val="4A3839CB"/>
    <w:rsid w:val="4A564127"/>
    <w:rsid w:val="4A6E74A8"/>
    <w:rsid w:val="4B0D0A2B"/>
    <w:rsid w:val="4B175348"/>
    <w:rsid w:val="4B3B3B2D"/>
    <w:rsid w:val="4B5065F8"/>
    <w:rsid w:val="4CF9261C"/>
    <w:rsid w:val="4D721743"/>
    <w:rsid w:val="4DBC74A3"/>
    <w:rsid w:val="4DD70063"/>
    <w:rsid w:val="4E373630"/>
    <w:rsid w:val="4EAB2F79"/>
    <w:rsid w:val="4EC7018D"/>
    <w:rsid w:val="4F0C27F3"/>
    <w:rsid w:val="4F3648E0"/>
    <w:rsid w:val="4F811F2C"/>
    <w:rsid w:val="4FC14F87"/>
    <w:rsid w:val="506B7B3E"/>
    <w:rsid w:val="515D2CC0"/>
    <w:rsid w:val="51A95B6E"/>
    <w:rsid w:val="51D872A2"/>
    <w:rsid w:val="52B4782C"/>
    <w:rsid w:val="53980BF0"/>
    <w:rsid w:val="55481AF8"/>
    <w:rsid w:val="55652D7E"/>
    <w:rsid w:val="560310A0"/>
    <w:rsid w:val="56691CE9"/>
    <w:rsid w:val="57DF2A17"/>
    <w:rsid w:val="584209C1"/>
    <w:rsid w:val="58CE15AD"/>
    <w:rsid w:val="59292876"/>
    <w:rsid w:val="59B43BE4"/>
    <w:rsid w:val="5A956365"/>
    <w:rsid w:val="5ACE5709"/>
    <w:rsid w:val="5AF31900"/>
    <w:rsid w:val="5C3B0C25"/>
    <w:rsid w:val="5D5E310B"/>
    <w:rsid w:val="5FB27DA1"/>
    <w:rsid w:val="5FEC0FD4"/>
    <w:rsid w:val="60A80D79"/>
    <w:rsid w:val="610C6323"/>
    <w:rsid w:val="61492A09"/>
    <w:rsid w:val="614D2521"/>
    <w:rsid w:val="61D31545"/>
    <w:rsid w:val="620A5CEA"/>
    <w:rsid w:val="62454632"/>
    <w:rsid w:val="627969A3"/>
    <w:rsid w:val="63746FBD"/>
    <w:rsid w:val="63762962"/>
    <w:rsid w:val="642F2D37"/>
    <w:rsid w:val="65126FD5"/>
    <w:rsid w:val="65690694"/>
    <w:rsid w:val="659A5EB7"/>
    <w:rsid w:val="66697571"/>
    <w:rsid w:val="66897057"/>
    <w:rsid w:val="677D08A3"/>
    <w:rsid w:val="679A6962"/>
    <w:rsid w:val="686A30EA"/>
    <w:rsid w:val="68BC4E69"/>
    <w:rsid w:val="68BE6745"/>
    <w:rsid w:val="68F870EB"/>
    <w:rsid w:val="690D25A6"/>
    <w:rsid w:val="694F5B99"/>
    <w:rsid w:val="69E45EF4"/>
    <w:rsid w:val="6A0B59A1"/>
    <w:rsid w:val="6A7055EF"/>
    <w:rsid w:val="6A88310C"/>
    <w:rsid w:val="6A96072F"/>
    <w:rsid w:val="6AE8037B"/>
    <w:rsid w:val="6B3A6E8F"/>
    <w:rsid w:val="6B7C6E04"/>
    <w:rsid w:val="6BC3296F"/>
    <w:rsid w:val="6BE50EC1"/>
    <w:rsid w:val="6C68152D"/>
    <w:rsid w:val="6CA11002"/>
    <w:rsid w:val="6CB66C8C"/>
    <w:rsid w:val="6CF01A51"/>
    <w:rsid w:val="6D223B10"/>
    <w:rsid w:val="6D25600E"/>
    <w:rsid w:val="6D684539"/>
    <w:rsid w:val="6DB87399"/>
    <w:rsid w:val="6DBD6D9A"/>
    <w:rsid w:val="6E4F5360"/>
    <w:rsid w:val="6E5A490A"/>
    <w:rsid w:val="6E684694"/>
    <w:rsid w:val="6E9A2FD5"/>
    <w:rsid w:val="6EB949BE"/>
    <w:rsid w:val="6F7D6359"/>
    <w:rsid w:val="6F864AA8"/>
    <w:rsid w:val="6F8B776A"/>
    <w:rsid w:val="6FAB396B"/>
    <w:rsid w:val="70145C30"/>
    <w:rsid w:val="70174D91"/>
    <w:rsid w:val="70393326"/>
    <w:rsid w:val="70A73D9E"/>
    <w:rsid w:val="70B86EEA"/>
    <w:rsid w:val="71A45523"/>
    <w:rsid w:val="71F44D2B"/>
    <w:rsid w:val="722A17D2"/>
    <w:rsid w:val="726B6440"/>
    <w:rsid w:val="72FA7DC0"/>
    <w:rsid w:val="72FE5FF0"/>
    <w:rsid w:val="73201B41"/>
    <w:rsid w:val="73220781"/>
    <w:rsid w:val="732A484B"/>
    <w:rsid w:val="738331AE"/>
    <w:rsid w:val="742827FD"/>
    <w:rsid w:val="744D266E"/>
    <w:rsid w:val="746B2EA1"/>
    <w:rsid w:val="749E304E"/>
    <w:rsid w:val="74FE13C0"/>
    <w:rsid w:val="75525C54"/>
    <w:rsid w:val="76DC4D80"/>
    <w:rsid w:val="771862FE"/>
    <w:rsid w:val="780A2798"/>
    <w:rsid w:val="781D7C63"/>
    <w:rsid w:val="79104863"/>
    <w:rsid w:val="793C3C78"/>
    <w:rsid w:val="7A3B45AE"/>
    <w:rsid w:val="7A874C26"/>
    <w:rsid w:val="7AE0634A"/>
    <w:rsid w:val="7B37519A"/>
    <w:rsid w:val="7B4E2945"/>
    <w:rsid w:val="7BB30080"/>
    <w:rsid w:val="7C724BD0"/>
    <w:rsid w:val="7D902AF2"/>
    <w:rsid w:val="7DA96D82"/>
    <w:rsid w:val="7DD63EFB"/>
    <w:rsid w:val="7DDF7B32"/>
    <w:rsid w:val="7DFE72D9"/>
    <w:rsid w:val="7E3A3596"/>
    <w:rsid w:val="7E9E31AC"/>
    <w:rsid w:val="7F824C83"/>
    <w:rsid w:val="7FC6395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Plain Text"/>
    <w:basedOn w:val="1"/>
    <w:link w:val="14"/>
    <w:qFormat/>
    <w:uiPriority w:val="99"/>
    <w:rPr>
      <w:rFonts w:ascii="宋体" w:hAnsi="Courier New"/>
      <w:szCs w:val="20"/>
    </w:rPr>
  </w:style>
  <w:style w:type="paragraph" w:styleId="5">
    <w:name w:val="Balloon Text"/>
    <w:basedOn w:val="1"/>
    <w:link w:val="17"/>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Emphasis"/>
    <w:qFormat/>
    <w:locked/>
    <w:uiPriority w:val="0"/>
    <w:rPr>
      <w:i/>
      <w:iCs/>
    </w:rPr>
  </w:style>
  <w:style w:type="character" w:styleId="11">
    <w:name w:val="Hyperlink"/>
    <w:basedOn w:val="9"/>
    <w:semiHidden/>
    <w:unhideWhenUsed/>
    <w:qFormat/>
    <w:uiPriority w:val="99"/>
    <w:rPr>
      <w:color w:val="0000FF" w:themeColor="hyperlink"/>
      <w:u w:val="single"/>
    </w:rPr>
  </w:style>
  <w:style w:type="character" w:customStyle="1" w:styleId="13">
    <w:name w:val="apple-converted-space"/>
    <w:basedOn w:val="9"/>
    <w:qFormat/>
    <w:uiPriority w:val="99"/>
    <w:rPr>
      <w:rFonts w:cs="Times New Roman"/>
    </w:rPr>
  </w:style>
  <w:style w:type="character" w:customStyle="1" w:styleId="14">
    <w:name w:val="纯文本 Char"/>
    <w:basedOn w:val="9"/>
    <w:link w:val="4"/>
    <w:qFormat/>
    <w:locked/>
    <w:uiPriority w:val="99"/>
    <w:rPr>
      <w:rFonts w:ascii="宋体" w:hAnsi="Courier New" w:eastAsia="宋体" w:cs="Times New Roman"/>
      <w:sz w:val="20"/>
      <w:szCs w:val="20"/>
    </w:rPr>
  </w:style>
  <w:style w:type="character" w:customStyle="1" w:styleId="15">
    <w:name w:val="页眉 Char"/>
    <w:basedOn w:val="9"/>
    <w:link w:val="7"/>
    <w:semiHidden/>
    <w:qFormat/>
    <w:locked/>
    <w:uiPriority w:val="99"/>
    <w:rPr>
      <w:rFonts w:ascii="Calibri" w:hAnsi="Calibri" w:eastAsia="宋体" w:cs="Times New Roman"/>
      <w:sz w:val="18"/>
      <w:szCs w:val="18"/>
    </w:rPr>
  </w:style>
  <w:style w:type="character" w:customStyle="1" w:styleId="16">
    <w:name w:val="页脚 Char"/>
    <w:basedOn w:val="9"/>
    <w:link w:val="6"/>
    <w:qFormat/>
    <w:locked/>
    <w:uiPriority w:val="99"/>
    <w:rPr>
      <w:rFonts w:ascii="Calibri" w:hAnsi="Calibri" w:eastAsia="宋体" w:cs="Times New Roman"/>
      <w:sz w:val="18"/>
      <w:szCs w:val="18"/>
    </w:rPr>
  </w:style>
  <w:style w:type="character" w:customStyle="1" w:styleId="17">
    <w:name w:val="批注框文本 Char"/>
    <w:basedOn w:val="9"/>
    <w:link w:val="5"/>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148</Words>
  <Characters>848</Characters>
  <Lines>7</Lines>
  <Paragraphs>1</Paragraphs>
  <TotalTime>16</TotalTime>
  <ScaleCrop>false</ScaleCrop>
  <LinksUpToDate>false</LinksUpToDate>
  <CharactersWithSpaces>995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2015-01-04T01:16:00Z</dcterms:created>
  <dc:creator>中国总会计师协会:于小青</dc:creator>
  <cp:lastModifiedBy>总会会员部</cp:lastModifiedBy>
  <cp:lastPrinted>2019-05-06T01:46:00Z</cp:lastPrinted>
  <dcterms:modified xsi:type="dcterms:W3CDTF">2019-06-17T07:44:57Z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