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0D6" w:rsidRDefault="00A150D6" w:rsidP="00A150D6">
      <w:pPr>
        <w:adjustRightInd w:val="0"/>
        <w:snapToGrid w:val="0"/>
        <w:spacing w:afterLines="20" w:after="62" w:line="34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附件2：</w:t>
      </w:r>
    </w:p>
    <w:p w:rsidR="00A150D6" w:rsidRDefault="00A150D6" w:rsidP="00A150D6">
      <w:pPr>
        <w:spacing w:afterLines="50" w:after="156" w:line="36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《建设项目财务管理、内部控制体系构建及全过程工程管理审计与监督》实务操作培训班报名表</w:t>
      </w:r>
    </w:p>
    <w:tbl>
      <w:tblPr>
        <w:tblW w:w="1441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719"/>
        <w:gridCol w:w="970"/>
        <w:gridCol w:w="1006"/>
        <w:gridCol w:w="1213"/>
        <w:gridCol w:w="1258"/>
        <w:gridCol w:w="1783"/>
        <w:gridCol w:w="1258"/>
        <w:gridCol w:w="1677"/>
        <w:gridCol w:w="899"/>
        <w:gridCol w:w="2374"/>
      </w:tblGrid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D6" w:rsidRDefault="00A150D6">
            <w:pPr>
              <w:spacing w:beforeLines="10" w:before="31" w:afterLines="10" w:after="31" w:line="540" w:lineRule="exact"/>
              <w:rPr>
                <w:rFonts w:hint="eastAsia"/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单位名称</w:t>
            </w:r>
          </w:p>
        </w:tc>
        <w:tc>
          <w:tcPr>
            <w:tcW w:w="694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D6" w:rsidRDefault="00A150D6">
            <w:pPr>
              <w:spacing w:beforeLines="10" w:before="31" w:afterLines="10" w:after="31" w:line="54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联系人</w:t>
            </w:r>
          </w:p>
        </w:tc>
        <w:tc>
          <w:tcPr>
            <w:tcW w:w="1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beforeLines="10" w:before="31" w:afterLines="10" w:after="31" w:line="540" w:lineRule="exact"/>
              <w:rPr>
                <w:rFonts w:hint="eastAsia"/>
                <w:sz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D6" w:rsidRDefault="00A150D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电 话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50D6" w:rsidRDefault="00A150D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</w:p>
        </w:tc>
      </w:tr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D6" w:rsidRDefault="00A150D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通信地址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D6" w:rsidRDefault="00A150D6">
            <w:pPr>
              <w:spacing w:beforeLines="10" w:before="31" w:afterLines="10" w:after="31" w:line="54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邮</w:t>
            </w:r>
            <w:proofErr w:type="gramEnd"/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 xml:space="preserve">  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D6" w:rsidRDefault="00A150D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传 真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50D6" w:rsidRDefault="00A150D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</w:tr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学员姓名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性别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部门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职务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电话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传真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手机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/>
                <w:b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培训地点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房间</w:t>
            </w:r>
          </w:p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sz w:val="24"/>
                <w:szCs w:val="18"/>
              </w:rPr>
              <w:t>（合住、单住）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接收课件</w:t>
            </w:r>
          </w:p>
          <w:p w:rsidR="00A150D6" w:rsidRDefault="00A150D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 w:hAnsi="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" w:hint="eastAsia"/>
                <w:b/>
                <w:sz w:val="24"/>
                <w:szCs w:val="18"/>
              </w:rPr>
              <w:t>E-mail</w:t>
            </w:r>
          </w:p>
        </w:tc>
      </w:tr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</w:tr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A150D6" w:rsidTr="00A150D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仿宋_GB2312" w:eastAsia="仿宋_GB2312" w:hAnsi="" w:hint="eastAsia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50D6" w:rsidRDefault="00A150D6">
            <w:pPr>
              <w:spacing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</w:p>
        </w:tc>
      </w:tr>
      <w:tr w:rsidR="00A150D6" w:rsidRPr="00A150D6" w:rsidTr="00A150D6">
        <w:trPr>
          <w:cantSplit/>
          <w:trHeight w:val="483"/>
        </w:trPr>
        <w:tc>
          <w:tcPr>
            <w:tcW w:w="1441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50D6" w:rsidRDefault="00A150D6">
            <w:pPr>
              <w:spacing w:beforeLines="50" w:before="156" w:line="300" w:lineRule="exact"/>
              <w:rPr>
                <w:rFonts w:ascii="MingLiU" w:eastAsia="MingLiU" w:hAnsi="MingLiU" w:hint="eastAsia"/>
                <w:spacing w:val="-40"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您最希望专家答复的疑难问题：</w:t>
            </w:r>
          </w:p>
        </w:tc>
        <w:bookmarkStart w:id="0" w:name="_GoBack"/>
        <w:bookmarkEnd w:id="0"/>
      </w:tr>
    </w:tbl>
    <w:p w:rsidR="00A150D6" w:rsidRDefault="00A150D6" w:rsidP="00A150D6">
      <w:pPr>
        <w:tabs>
          <w:tab w:val="left" w:pos="10080"/>
          <w:tab w:val="left" w:pos="11235"/>
        </w:tabs>
        <w:spacing w:line="300" w:lineRule="exact"/>
        <w:ind w:firstLineChars="98" w:firstLine="236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1、此表可复制使用；请将所选择的参训班次填入“培训地点”一栏。</w:t>
      </w:r>
    </w:p>
    <w:p w:rsidR="00A150D6" w:rsidRDefault="00A150D6" w:rsidP="00A150D6">
      <w:pPr>
        <w:tabs>
          <w:tab w:val="left" w:pos="10080"/>
          <w:tab w:val="left" w:pos="11235"/>
        </w:tabs>
        <w:spacing w:line="300" w:lineRule="exact"/>
        <w:ind w:firstLineChars="297" w:firstLine="713"/>
        <w:rPr>
          <w:rFonts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4"/>
        </w:rPr>
        <w:t>2、填写此表并传真或电子邮件至班务组，传真电话：</w:t>
      </w:r>
      <w:r>
        <w:rPr>
          <w:rFonts w:eastAsia="仿宋_GB2312"/>
          <w:sz w:val="28"/>
          <w:szCs w:val="28"/>
        </w:rPr>
        <w:t>010-51151537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51151538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Email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18801219009@139.com</w:t>
      </w:r>
      <w:r>
        <w:rPr>
          <w:rFonts w:eastAsia="仿宋_GB2312" w:hint="eastAsia"/>
          <w:sz w:val="28"/>
          <w:szCs w:val="28"/>
        </w:rPr>
        <w:t>。</w:t>
      </w:r>
    </w:p>
    <w:p w:rsidR="00A150D6" w:rsidRDefault="00A150D6" w:rsidP="00A150D6">
      <w:pPr>
        <w:tabs>
          <w:tab w:val="left" w:pos="10080"/>
          <w:tab w:val="left" w:pos="11235"/>
        </w:tabs>
        <w:spacing w:line="300" w:lineRule="exact"/>
        <w:ind w:firstLineChars="297" w:firstLine="71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3、付款方式：银行汇款或报到现场现金缴付</w:t>
      </w:r>
    </w:p>
    <w:p w:rsidR="00A150D6" w:rsidRDefault="00A150D6" w:rsidP="00A150D6">
      <w:pPr>
        <w:tabs>
          <w:tab w:val="left" w:pos="10080"/>
          <w:tab w:val="left" w:pos="11235"/>
        </w:tabs>
        <w:spacing w:line="300" w:lineRule="exact"/>
        <w:ind w:firstLineChars="447" w:firstLine="1073"/>
        <w:rPr>
          <w:rFonts w:hint="eastAsia"/>
        </w:rPr>
      </w:pPr>
      <w:r>
        <w:rPr>
          <w:rFonts w:ascii="仿宋_GB2312" w:eastAsia="仿宋_GB2312" w:hint="eastAsia"/>
          <w:sz w:val="24"/>
        </w:rPr>
        <w:t>收款单位：北京国</w:t>
      </w:r>
      <w:proofErr w:type="gramStart"/>
      <w:r>
        <w:rPr>
          <w:rFonts w:ascii="仿宋_GB2312" w:eastAsia="仿宋_GB2312" w:hint="eastAsia"/>
          <w:sz w:val="24"/>
        </w:rPr>
        <w:t>研</w:t>
      </w:r>
      <w:proofErr w:type="gramEnd"/>
      <w:r>
        <w:rPr>
          <w:rFonts w:ascii="仿宋_GB2312" w:eastAsia="仿宋_GB2312" w:hint="eastAsia"/>
          <w:sz w:val="24"/>
        </w:rPr>
        <w:t>华</w:t>
      </w:r>
      <w:proofErr w:type="gramStart"/>
      <w:r>
        <w:rPr>
          <w:rFonts w:ascii="仿宋_GB2312" w:eastAsia="仿宋_GB2312" w:hint="eastAsia"/>
          <w:sz w:val="24"/>
        </w:rPr>
        <w:t>正工程</w:t>
      </w:r>
      <w:proofErr w:type="gramEnd"/>
      <w:r>
        <w:rPr>
          <w:rFonts w:ascii="仿宋_GB2312" w:eastAsia="仿宋_GB2312" w:hint="eastAsia"/>
          <w:sz w:val="24"/>
        </w:rPr>
        <w:t>技术研究中心  账号：</w:t>
      </w:r>
      <w:r>
        <w:rPr>
          <w:rFonts w:eastAsia="仿宋_GB2312"/>
          <w:sz w:val="28"/>
          <w:szCs w:val="28"/>
        </w:rPr>
        <w:t>0200003609201098907</w:t>
      </w:r>
      <w:r>
        <w:rPr>
          <w:rFonts w:ascii="仿宋_GB2312" w:eastAsia="仿宋_GB2312" w:hint="eastAsia"/>
          <w:sz w:val="24"/>
        </w:rPr>
        <w:t xml:space="preserve">  开户银行：工商银行北京礼士路支行</w:t>
      </w:r>
    </w:p>
    <w:p w:rsidR="00ED1531" w:rsidRPr="00A150D6" w:rsidRDefault="00ED1531"/>
    <w:sectPr w:rsidR="00ED1531" w:rsidRPr="00A150D6" w:rsidSect="00A150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D6"/>
    <w:rsid w:val="00145B32"/>
    <w:rsid w:val="00A150D6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1B34"/>
  <w15:chartTrackingRefBased/>
  <w15:docId w15:val="{1259B54B-EE93-49D5-AB58-31F0CACD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2018-06-06T06:55:00Z</dcterms:created>
  <dcterms:modified xsi:type="dcterms:W3CDTF">2018-06-06T06:56:00Z</dcterms:modified>
</cp:coreProperties>
</file>