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88" w:rsidRDefault="00012E88" w:rsidP="00012E88"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012E88" w:rsidRDefault="00012E88" w:rsidP="00012E88">
      <w:pPr>
        <w:spacing w:beforeLines="50" w:before="156" w:afterLines="50" w:after="156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ascii="宋体" w:hAnsi="宋体" w:hint="eastAsia"/>
          <w:b/>
          <w:spacing w:val="-4"/>
          <w:kern w:val="0"/>
          <w:sz w:val="32"/>
          <w:szCs w:val="32"/>
        </w:rPr>
        <w:t>《2018年新政府会计制度应用与绩效管理、预算管理、内控实施系列培训班》报名表</w:t>
      </w:r>
    </w:p>
    <w:p w:rsidR="00012E88" w:rsidRDefault="00012E88" w:rsidP="00012E88">
      <w:pPr>
        <w:spacing w:beforeLines="100" w:before="312" w:afterLines="50" w:after="156" w:line="300" w:lineRule="exact"/>
        <w:ind w:leftChars="-37" w:left="-11" w:hangingChars="28" w:hanging="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单位（盖章）： </w:t>
      </w:r>
      <w:r>
        <w:rPr>
          <w:rFonts w:ascii="宋体" w:hAnsi="宋体" w:hint="eastAsia"/>
          <w:b/>
          <w:sz w:val="24"/>
        </w:rPr>
        <w:t xml:space="preserve">                                        </w:t>
      </w:r>
      <w:r>
        <w:rPr>
          <w:rFonts w:ascii="宋体" w:hAnsi="宋体" w:hint="eastAsia"/>
          <w:sz w:val="24"/>
        </w:rPr>
        <w:t>时间：    年   月   日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 w:rsidR="00012E88" w:rsidTr="00D4484F">
        <w:trPr>
          <w:cantSplit/>
          <w:trHeight w:val="614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 w:rsidR="00012E88" w:rsidRDefault="00012E88" w:rsidP="00D4484F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12E88" w:rsidTr="00D4484F">
        <w:trPr>
          <w:cantSplit/>
          <w:trHeight w:hRule="exact" w:val="567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12E88" w:rsidTr="00D4484F">
        <w:trPr>
          <w:cantSplit/>
          <w:trHeight w:hRule="exact" w:val="567"/>
        </w:trPr>
        <w:tc>
          <w:tcPr>
            <w:tcW w:w="1796" w:type="dxa"/>
            <w:vAlign w:val="center"/>
          </w:tcPr>
          <w:p w:rsidR="00012E88" w:rsidRDefault="00012E88" w:rsidP="00D4484F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话</w:t>
            </w: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12E88" w:rsidTr="00D4484F">
        <w:trPr>
          <w:cantSplit/>
          <w:trHeight w:hRule="exact" w:val="567"/>
        </w:trPr>
        <w:tc>
          <w:tcPr>
            <w:tcW w:w="1796" w:type="dxa"/>
            <w:vAlign w:val="center"/>
          </w:tcPr>
          <w:p w:rsidR="00012E88" w:rsidRDefault="00012E88" w:rsidP="00D4484F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12E88" w:rsidTr="00D4484F">
        <w:trPr>
          <w:trHeight w:val="460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机</w:t>
            </w:r>
          </w:p>
        </w:tc>
        <w:tc>
          <w:tcPr>
            <w:tcW w:w="1440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 w:rsidR="00012E88" w:rsidRDefault="00012E88" w:rsidP="00D4484F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440" w:type="dxa"/>
            <w:vAlign w:val="center"/>
          </w:tcPr>
          <w:p w:rsidR="00012E88" w:rsidRDefault="00012E88" w:rsidP="00D4484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12E88" w:rsidTr="00D4484F">
        <w:trPr>
          <w:trHeight w:hRule="exact" w:val="454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 w:rsidR="00012E88" w:rsidRDefault="00012E88" w:rsidP="00D4484F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 w:rsidR="00012E88" w:rsidRDefault="00012E88" w:rsidP="00D4484F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 w:rsidR="00012E88" w:rsidRDefault="00012E88" w:rsidP="00D4484F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</w:p>
        </w:tc>
      </w:tr>
      <w:tr w:rsidR="00012E88" w:rsidTr="00D4484F">
        <w:trPr>
          <w:trHeight w:hRule="exact" w:val="454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 w:rsidR="00012E88" w:rsidRDefault="00012E88" w:rsidP="00D4484F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012E88" w:rsidTr="00D4484F">
        <w:trPr>
          <w:trHeight w:val="1361"/>
        </w:trPr>
        <w:tc>
          <w:tcPr>
            <w:tcW w:w="1796" w:type="dxa"/>
            <w:vAlign w:val="center"/>
          </w:tcPr>
          <w:p w:rsidR="00012E88" w:rsidRDefault="00012E88" w:rsidP="00D4484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交流的问题</w:t>
            </w:r>
          </w:p>
        </w:tc>
        <w:tc>
          <w:tcPr>
            <w:tcW w:w="7654" w:type="dxa"/>
            <w:gridSpan w:val="6"/>
          </w:tcPr>
          <w:p w:rsidR="00012E88" w:rsidRDefault="00012E88" w:rsidP="00D4484F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012E88" w:rsidRDefault="00012E88" w:rsidP="00012E88">
      <w:pPr>
        <w:spacing w:beforeLines="30" w:before="93" w:line="360" w:lineRule="exact"/>
        <w:ind w:left="898" w:hangingChars="426" w:hanging="898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。</w:t>
      </w:r>
    </w:p>
    <w:p w:rsidR="00012E88" w:rsidRDefault="00012E88" w:rsidP="00012E88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012E88" w:rsidRDefault="00012E88" w:rsidP="00012E88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     会务联系人：培训部</w:t>
      </w:r>
    </w:p>
    <w:p w:rsidR="00ED1531" w:rsidRDefault="00ED1531">
      <w:bookmarkStart w:id="0" w:name="_GoBack"/>
      <w:bookmarkEnd w:id="0"/>
    </w:p>
    <w:sectPr w:rsidR="00ED153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AD8" w:rsidRDefault="00012E88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F0AD8" w:rsidRDefault="00012E8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AD8" w:rsidRDefault="00012E88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A44038">
      <w:rPr>
        <w:noProof/>
        <w:sz w:val="24"/>
        <w:szCs w:val="24"/>
        <w:lang w:val="zh-CN"/>
      </w:rPr>
      <w:t>10</w:t>
    </w:r>
    <w:r>
      <w:rPr>
        <w:sz w:val="24"/>
        <w:szCs w:val="24"/>
      </w:rPr>
      <w:fldChar w:fldCharType="end"/>
    </w:r>
  </w:p>
  <w:p w:rsidR="00EF0AD8" w:rsidRDefault="00012E88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AD8" w:rsidRDefault="00012E88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012E88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EF0AD8" w:rsidRDefault="00012E88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AD8" w:rsidRDefault="00012E8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88"/>
    <w:rsid w:val="00012E88"/>
    <w:rsid w:val="00145B3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687F1-DF5F-4EA9-9BAB-FDFEF236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012E88"/>
    <w:rPr>
      <w:sz w:val="18"/>
      <w:szCs w:val="18"/>
    </w:rPr>
  </w:style>
  <w:style w:type="character" w:styleId="a5">
    <w:name w:val="page number"/>
    <w:basedOn w:val="a0"/>
    <w:rsid w:val="00012E88"/>
  </w:style>
  <w:style w:type="character" w:customStyle="1" w:styleId="a6">
    <w:name w:val="页眉 字符"/>
    <w:link w:val="a7"/>
    <w:uiPriority w:val="99"/>
    <w:rsid w:val="00012E88"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rsid w:val="0001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012E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012E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012E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2018-01-28T02:41:00Z</dcterms:created>
  <dcterms:modified xsi:type="dcterms:W3CDTF">2018-01-28T02:41:00Z</dcterms:modified>
</cp:coreProperties>
</file>