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9C1" w:rsidRDefault="005329C1" w:rsidP="005329C1">
      <w:pPr>
        <w:spacing w:line="340" w:lineRule="exact"/>
        <w:rPr>
          <w:rFonts w:ascii="宋体" w:cs="仿宋"/>
          <w:b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附件</w:t>
      </w:r>
      <w:r>
        <w:rPr>
          <w:rFonts w:ascii="宋体" w:hAnsi="宋体" w:cs="宋体"/>
          <w:b/>
          <w:bCs/>
          <w:kern w:val="0"/>
          <w:sz w:val="28"/>
          <w:szCs w:val="28"/>
        </w:rPr>
        <w:t>2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</w:p>
    <w:p w:rsidR="005329C1" w:rsidRDefault="005329C1" w:rsidP="005329C1">
      <w:pPr>
        <w:spacing w:line="380" w:lineRule="exact"/>
        <w:jc w:val="center"/>
        <w:rPr>
          <w:rFonts w:ascii="仿宋_GB2312" w:eastAsia="仿宋_GB2312" w:hAnsi="宋体" w:cs="仿宋"/>
          <w:b/>
          <w:bCs/>
          <w:sz w:val="32"/>
          <w:szCs w:val="32"/>
        </w:rPr>
      </w:pPr>
      <w:r>
        <w:rPr>
          <w:rFonts w:ascii="仿宋_GB2312" w:eastAsia="仿宋_GB2312" w:hAnsi="宋体" w:cs="仿宋" w:hint="eastAsia"/>
          <w:b/>
          <w:bCs/>
          <w:sz w:val="32"/>
          <w:szCs w:val="32"/>
        </w:rPr>
        <w:t>“</w:t>
      </w:r>
      <w:r w:rsidRPr="00D52A4D">
        <w:rPr>
          <w:rFonts w:ascii="仿宋_GB2312" w:eastAsia="仿宋_GB2312" w:hAnsi="宋体" w:cs="仿宋" w:hint="eastAsia"/>
          <w:b/>
          <w:bCs/>
          <w:sz w:val="30"/>
          <w:szCs w:val="30"/>
        </w:rPr>
        <w:t>税务筹划与营改增实务操作</w:t>
      </w:r>
      <w:r>
        <w:rPr>
          <w:rFonts w:ascii="仿宋_GB2312" w:eastAsia="仿宋_GB2312" w:hAnsi="宋体" w:cs="仿宋" w:hint="eastAsia"/>
          <w:b/>
          <w:bCs/>
          <w:sz w:val="30"/>
          <w:szCs w:val="30"/>
        </w:rPr>
        <w:t>及疑难解析</w:t>
      </w:r>
      <w:r>
        <w:rPr>
          <w:rFonts w:ascii="仿宋_GB2312" w:eastAsia="仿宋_GB2312" w:hAnsi="宋体" w:cs="仿宋" w:hint="eastAsia"/>
          <w:b/>
          <w:bCs/>
          <w:sz w:val="32"/>
          <w:szCs w:val="32"/>
        </w:rPr>
        <w:t>”报名表</w:t>
      </w:r>
    </w:p>
    <w:p w:rsidR="005329C1" w:rsidRDefault="005329C1" w:rsidP="005329C1">
      <w:pPr>
        <w:spacing w:line="340" w:lineRule="exact"/>
        <w:ind w:rightChars="-159" w:right="-334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/>
          <w:color w:val="000000"/>
          <w:sz w:val="30"/>
          <w:szCs w:val="30"/>
        </w:rPr>
        <w:t>(</w:t>
      </w:r>
      <w:r>
        <w:rPr>
          <w:rFonts w:ascii="仿宋" w:eastAsia="仿宋" w:hAnsi="仿宋" w:hint="eastAsia"/>
          <w:color w:val="000000"/>
          <w:sz w:val="30"/>
          <w:szCs w:val="30"/>
        </w:rPr>
        <w:t>地点：昆明</w:t>
      </w:r>
      <w:r>
        <w:rPr>
          <w:rFonts w:ascii="仿宋" w:eastAsia="仿宋" w:hAnsi="仿宋"/>
          <w:color w:val="000000"/>
          <w:sz w:val="30"/>
          <w:szCs w:val="30"/>
        </w:rPr>
        <w:t xml:space="preserve">) </w:t>
      </w:r>
    </w:p>
    <w:tbl>
      <w:tblPr>
        <w:tblpPr w:leftFromText="180" w:rightFromText="180" w:vertAnchor="text" w:horzAnchor="page" w:tblpX="1230" w:tblpY="166"/>
        <w:tblOverlap w:val="never"/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42"/>
        <w:gridCol w:w="118"/>
        <w:gridCol w:w="705"/>
        <w:gridCol w:w="1020"/>
        <w:gridCol w:w="1590"/>
        <w:gridCol w:w="1740"/>
        <w:gridCol w:w="1035"/>
        <w:gridCol w:w="596"/>
        <w:gridCol w:w="244"/>
        <w:gridCol w:w="1545"/>
      </w:tblGrid>
      <w:tr w:rsidR="005329C1" w:rsidTr="00B0343D">
        <w:trPr>
          <w:trHeight w:hRule="exact" w:val="647"/>
        </w:trPr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4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5329C1" w:rsidTr="00B0343D">
        <w:trPr>
          <w:trHeight w:hRule="exact" w:val="647"/>
        </w:trPr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5329C1" w:rsidTr="00B0343D">
        <w:trPr>
          <w:trHeight w:hRule="exact" w:val="900"/>
        </w:trPr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学员姓名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住宿标准</w:t>
            </w:r>
          </w:p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（单住、合住）</w:t>
            </w:r>
          </w:p>
        </w:tc>
      </w:tr>
      <w:tr w:rsidR="005329C1" w:rsidTr="00B0343D">
        <w:trPr>
          <w:trHeight w:hRule="exact" w:val="647"/>
        </w:trPr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  <w:t xml:space="preserve"> </w:t>
            </w:r>
          </w:p>
        </w:tc>
      </w:tr>
      <w:tr w:rsidR="005329C1" w:rsidTr="00B0343D">
        <w:trPr>
          <w:trHeight w:hRule="exact" w:val="647"/>
        </w:trPr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5329C1" w:rsidTr="00B0343D">
        <w:trPr>
          <w:trHeight w:hRule="exact" w:val="647"/>
        </w:trPr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5329C1" w:rsidTr="00B0343D">
        <w:trPr>
          <w:trHeight w:hRule="exact" w:val="647"/>
        </w:trPr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5329C1" w:rsidTr="00B0343D">
        <w:trPr>
          <w:trHeight w:hRule="exact" w:val="647"/>
        </w:trPr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5329C1" w:rsidTr="00B0343D">
        <w:trPr>
          <w:trHeight w:hRule="exact" w:val="647"/>
        </w:trPr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5329C1" w:rsidTr="00B0343D">
        <w:trPr>
          <w:trHeight w:hRule="exact" w:val="647"/>
        </w:trPr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5329C1" w:rsidTr="00B0343D">
        <w:trPr>
          <w:trHeight w:hRule="exact" w:val="647"/>
        </w:trPr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5329C1" w:rsidTr="00B0343D">
        <w:trPr>
          <w:trHeight w:hRule="exact" w:val="647"/>
        </w:trPr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5329C1" w:rsidTr="00B0343D">
        <w:trPr>
          <w:trHeight w:val="2592"/>
        </w:trPr>
        <w:tc>
          <w:tcPr>
            <w:tcW w:w="983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420"/>
              </w:tabs>
              <w:spacing w:line="400" w:lineRule="exact"/>
              <w:ind w:leftChars="44" w:left="92"/>
              <w:jc w:val="left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spacing w:val="-6"/>
                <w:sz w:val="28"/>
                <w:szCs w:val="28"/>
                <w:lang w:val="zh-CN"/>
              </w:rPr>
              <w:t>指定账户：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户名：《中国总会计师》杂志社</w:t>
            </w:r>
          </w:p>
          <w:p w:rsidR="005329C1" w:rsidRDefault="005329C1" w:rsidP="00B0343D">
            <w:pPr>
              <w:widowControl/>
              <w:tabs>
                <w:tab w:val="left" w:pos="1332"/>
                <w:tab w:val="left" w:pos="1512"/>
                <w:tab w:val="left" w:pos="8172"/>
              </w:tabs>
              <w:spacing w:line="400" w:lineRule="exact"/>
              <w:ind w:firstLineChars="650" w:firstLine="1820"/>
              <w:jc w:val="left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账号：</w:t>
            </w:r>
            <w:r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  <w:t>0875 0112 0100 3041 35591</w:t>
            </w:r>
          </w:p>
          <w:p w:rsidR="005329C1" w:rsidRDefault="005329C1" w:rsidP="00B0343D">
            <w:pPr>
              <w:spacing w:line="300" w:lineRule="exact"/>
              <w:ind w:firstLineChars="650" w:firstLine="1820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开户行：中国光大银行北京市礼士路支行</w:t>
            </w:r>
          </w:p>
          <w:p w:rsidR="005329C1" w:rsidRDefault="005329C1" w:rsidP="00B0343D">
            <w:pPr>
              <w:widowControl/>
              <w:tabs>
                <w:tab w:val="left" w:pos="420"/>
              </w:tabs>
              <w:spacing w:line="400" w:lineRule="exact"/>
              <w:ind w:firstLineChars="50" w:firstLine="140"/>
              <w:jc w:val="left"/>
              <w:rPr>
                <w:rFonts w:ascii="仿宋" w:eastAsia="仿宋" w:hAnsi="仿宋" w:cs="仿宋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、报名说明</w:t>
            </w:r>
            <w: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:</w:t>
            </w:r>
            <w:r>
              <w:rPr>
                <w:rFonts w:ascii="仿宋" w:eastAsia="仿宋" w:hAnsi="仿宋" w:cs="仿宋" w:hint="eastAsia"/>
                <w:color w:val="000000"/>
                <w:spacing w:val="-4"/>
                <w:sz w:val="28"/>
                <w:szCs w:val="28"/>
              </w:rPr>
              <w:t>由于名额有限，请尽快填写好回执表传真至会务组并将参会费汇入指定账户，以便会务组提前安排各项事宜。</w:t>
            </w:r>
          </w:p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120" w:lineRule="exact"/>
              <w:ind w:firstLineChars="89" w:firstLine="249"/>
              <w:jc w:val="lef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5329C1" w:rsidTr="00B0343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cantSplit/>
          <w:trHeight w:val="1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tabs>
                <w:tab w:val="left" w:pos="72"/>
                <w:tab w:val="left" w:pos="1512"/>
              </w:tabs>
              <w:spacing w:line="320" w:lineRule="exact"/>
              <w:ind w:rightChars="-51" w:right="-107"/>
              <w:jc w:val="center"/>
              <w:rPr>
                <w:rFonts w:ascii="仿宋" w:eastAsia="仿宋" w:hAnsi="仿宋" w:cs="仿宋"/>
                <w:bCs/>
                <w:color w:val="000000"/>
                <w:spacing w:val="36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pacing w:val="36"/>
                <w:sz w:val="28"/>
                <w:szCs w:val="28"/>
              </w:rPr>
              <w:t>备注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C1" w:rsidRDefault="005329C1" w:rsidP="00B0343D">
            <w:pPr>
              <w:widowControl/>
              <w:tabs>
                <w:tab w:val="left" w:pos="1332"/>
                <w:tab w:val="left" w:pos="1512"/>
                <w:tab w:val="left" w:pos="8172"/>
              </w:tabs>
              <w:spacing w:line="400" w:lineRule="exact"/>
              <w:ind w:leftChars="44" w:left="92" w:right="74"/>
              <w:jc w:val="left"/>
              <w:rPr>
                <w:rFonts w:ascii="仿宋" w:eastAsia="仿宋" w:hAnsi="仿宋" w:cs="仿宋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pacing w:val="-4"/>
                <w:sz w:val="28"/>
                <w:szCs w:val="28"/>
              </w:rPr>
              <w:t>会务费共计：</w:t>
            </w:r>
            <w:r>
              <w:rPr>
                <w:rFonts w:ascii="仿宋" w:eastAsia="仿宋" w:hAnsi="仿宋" w:cs="仿宋"/>
                <w:color w:val="000000"/>
                <w:spacing w:val="-4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spacing w:val="-4"/>
                <w:sz w:val="28"/>
                <w:szCs w:val="28"/>
              </w:rPr>
              <w:t>元整，已于</w:t>
            </w:r>
            <w:r>
              <w:rPr>
                <w:rFonts w:ascii="仿宋" w:eastAsia="仿宋" w:hAnsi="仿宋" w:cs="仿宋"/>
                <w:color w:val="000000"/>
                <w:spacing w:val="-4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pacing w:val="-4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color w:val="000000"/>
                <w:spacing w:val="-4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spacing w:val="-4"/>
                <w:sz w:val="28"/>
                <w:szCs w:val="28"/>
              </w:rPr>
              <w:t>日汇入指定账户。</w:t>
            </w:r>
          </w:p>
          <w:p w:rsidR="005329C1" w:rsidRDefault="005329C1" w:rsidP="00B0343D">
            <w:pPr>
              <w:widowControl/>
              <w:tabs>
                <w:tab w:val="left" w:pos="1332"/>
                <w:tab w:val="left" w:pos="1512"/>
                <w:tab w:val="left" w:pos="8172"/>
              </w:tabs>
              <w:spacing w:line="400" w:lineRule="exact"/>
              <w:ind w:left="414" w:right="74" w:hangingChars="148" w:hanging="414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  <w:p w:rsidR="005329C1" w:rsidRDefault="005329C1" w:rsidP="00B0343D">
            <w:pPr>
              <w:widowControl/>
              <w:tabs>
                <w:tab w:val="left" w:pos="1332"/>
                <w:tab w:val="left" w:pos="1512"/>
                <w:tab w:val="left" w:pos="8172"/>
              </w:tabs>
              <w:spacing w:line="400" w:lineRule="exact"/>
              <w:ind w:left="414" w:right="74" w:hangingChars="148" w:hanging="414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经办人：</w:t>
            </w:r>
            <w:r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部门：</w:t>
            </w:r>
            <w:r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职务：</w:t>
            </w:r>
          </w:p>
          <w:p w:rsidR="005329C1" w:rsidRDefault="005329C1" w:rsidP="00B0343D">
            <w:pPr>
              <w:tabs>
                <w:tab w:val="left" w:pos="1332"/>
                <w:tab w:val="left" w:pos="1512"/>
                <w:tab w:val="left" w:pos="8172"/>
              </w:tabs>
              <w:spacing w:line="400" w:lineRule="exact"/>
              <w:ind w:left="414" w:right="74" w:hangingChars="148" w:hanging="414"/>
              <w:rPr>
                <w:rFonts w:ascii="仿宋" w:eastAsia="仿宋" w:hAnsi="仿宋" w:cs="仿宋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电话：</w:t>
            </w:r>
            <w:r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传真：</w:t>
            </w:r>
            <w:r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手机：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spacing w:line="320" w:lineRule="exact"/>
              <w:ind w:rightChars="-51" w:right="-107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  <w:p w:rsidR="005329C1" w:rsidRDefault="005329C1" w:rsidP="00B0343D">
            <w:pPr>
              <w:spacing w:line="320" w:lineRule="exact"/>
              <w:ind w:rightChars="-51" w:right="-107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单位盖章</w:t>
            </w:r>
          </w:p>
          <w:p w:rsidR="005329C1" w:rsidRDefault="005329C1" w:rsidP="00B0343D">
            <w:pPr>
              <w:spacing w:line="320" w:lineRule="exact"/>
              <w:ind w:rightChars="15" w:right="31" w:firstLineChars="150" w:firstLine="420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  <w:p w:rsidR="005329C1" w:rsidRDefault="005329C1" w:rsidP="00B0343D">
            <w:pPr>
              <w:spacing w:line="320" w:lineRule="exact"/>
              <w:ind w:leftChars="67" w:left="141" w:rightChars="15" w:right="31" w:firstLineChars="100" w:firstLine="280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年 月</w:t>
            </w:r>
            <w:r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日</w:t>
            </w:r>
          </w:p>
        </w:tc>
      </w:tr>
    </w:tbl>
    <w:p w:rsidR="005329C1" w:rsidRDefault="005329C1" w:rsidP="005329C1">
      <w:pPr>
        <w:spacing w:line="380" w:lineRule="exact"/>
        <w:jc w:val="center"/>
        <w:rPr>
          <w:rFonts w:ascii="仿宋" w:eastAsia="仿宋" w:hAnsi="仿宋" w:cs="仿宋"/>
          <w:color w:val="000000"/>
          <w:spacing w:val="-20"/>
          <w:sz w:val="30"/>
          <w:szCs w:val="30"/>
          <w:shd w:val="clear" w:color="auto" w:fill="FFFFFF"/>
        </w:rPr>
      </w:pPr>
    </w:p>
    <w:p w:rsidR="005329C1" w:rsidRDefault="005329C1" w:rsidP="005329C1">
      <w:pPr>
        <w:spacing w:line="380" w:lineRule="exact"/>
        <w:jc w:val="center"/>
        <w:rPr>
          <w:rFonts w:ascii="仿宋" w:eastAsia="仿宋" w:hAnsi="仿宋"/>
          <w:b/>
          <w:bCs/>
          <w:color w:val="000000"/>
          <w:sz w:val="32"/>
          <w:szCs w:val="32"/>
        </w:rPr>
      </w:pPr>
      <w:r>
        <w:rPr>
          <w:rFonts w:ascii="仿宋_GB2312" w:eastAsia="仿宋_GB2312" w:hAnsi="宋体" w:cs="仿宋"/>
          <w:b/>
          <w:bCs/>
          <w:sz w:val="32"/>
          <w:szCs w:val="32"/>
        </w:rPr>
        <w:lastRenderedPageBreak/>
        <w:t xml:space="preserve"> </w:t>
      </w:r>
      <w:r>
        <w:rPr>
          <w:rFonts w:ascii="仿宋_GB2312" w:eastAsia="仿宋_GB2312" w:hAnsi="宋体" w:cs="仿宋" w:hint="eastAsia"/>
          <w:b/>
          <w:bCs/>
          <w:sz w:val="32"/>
          <w:szCs w:val="32"/>
        </w:rPr>
        <w:t>“财务共享中心建设与运营”报名表</w:t>
      </w:r>
    </w:p>
    <w:p w:rsidR="005329C1" w:rsidRDefault="005329C1" w:rsidP="005329C1">
      <w:pPr>
        <w:spacing w:line="400" w:lineRule="exact"/>
        <w:jc w:val="center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/>
          <w:color w:val="000000"/>
          <w:sz w:val="30"/>
          <w:szCs w:val="30"/>
        </w:rPr>
        <w:t>(</w:t>
      </w:r>
      <w:r>
        <w:rPr>
          <w:rFonts w:ascii="仿宋" w:eastAsia="仿宋" w:hAnsi="仿宋" w:hint="eastAsia"/>
          <w:color w:val="000000"/>
          <w:sz w:val="30"/>
          <w:szCs w:val="30"/>
        </w:rPr>
        <w:t>地点：重庆</w:t>
      </w:r>
      <w:r>
        <w:rPr>
          <w:rFonts w:ascii="仿宋" w:eastAsia="仿宋" w:hAnsi="仿宋"/>
          <w:color w:val="000000"/>
          <w:sz w:val="30"/>
          <w:szCs w:val="30"/>
        </w:rPr>
        <w:t>)</w:t>
      </w:r>
      <w:bookmarkStart w:id="0" w:name="_GoBack"/>
      <w:bookmarkEnd w:id="0"/>
    </w:p>
    <w:tbl>
      <w:tblPr>
        <w:tblpPr w:leftFromText="180" w:rightFromText="180" w:vertAnchor="text" w:horzAnchor="page" w:tblpX="1230" w:tblpY="166"/>
        <w:tblOverlap w:val="never"/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360"/>
        <w:gridCol w:w="166"/>
        <w:gridCol w:w="539"/>
        <w:gridCol w:w="1020"/>
        <w:gridCol w:w="1590"/>
        <w:gridCol w:w="1740"/>
        <w:gridCol w:w="1035"/>
        <w:gridCol w:w="455"/>
        <w:gridCol w:w="385"/>
        <w:gridCol w:w="1545"/>
      </w:tblGrid>
      <w:tr w:rsidR="005329C1" w:rsidTr="00B0343D">
        <w:trPr>
          <w:trHeight w:hRule="exact" w:val="647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4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5329C1" w:rsidTr="00B0343D">
        <w:trPr>
          <w:trHeight w:hRule="exact" w:val="647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5329C1" w:rsidTr="00B0343D">
        <w:trPr>
          <w:trHeight w:hRule="exact" w:val="900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学员姓名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住宿标准</w:t>
            </w:r>
          </w:p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（单住、合住）</w:t>
            </w:r>
          </w:p>
        </w:tc>
      </w:tr>
      <w:tr w:rsidR="005329C1" w:rsidTr="00B0343D">
        <w:trPr>
          <w:trHeight w:hRule="exact" w:val="647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  <w:t xml:space="preserve"> </w:t>
            </w:r>
          </w:p>
        </w:tc>
      </w:tr>
      <w:tr w:rsidR="005329C1" w:rsidTr="00B0343D">
        <w:trPr>
          <w:trHeight w:hRule="exact" w:val="647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5329C1" w:rsidTr="00B0343D">
        <w:trPr>
          <w:trHeight w:hRule="exact" w:val="647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5329C1" w:rsidTr="00B0343D">
        <w:trPr>
          <w:trHeight w:hRule="exact" w:val="647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5329C1" w:rsidTr="00B0343D">
        <w:trPr>
          <w:trHeight w:hRule="exact" w:val="647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5329C1" w:rsidTr="00B0343D">
        <w:trPr>
          <w:trHeight w:hRule="exact" w:val="647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5329C1" w:rsidTr="00B0343D">
        <w:trPr>
          <w:trHeight w:hRule="exact" w:val="647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5329C1" w:rsidTr="00B0343D">
        <w:trPr>
          <w:trHeight w:hRule="exact" w:val="647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5329C1" w:rsidTr="00B0343D">
        <w:trPr>
          <w:trHeight w:hRule="exact" w:val="647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5329C1" w:rsidTr="00B0343D">
        <w:trPr>
          <w:trHeight w:val="2592"/>
        </w:trPr>
        <w:tc>
          <w:tcPr>
            <w:tcW w:w="983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29C1" w:rsidRDefault="005329C1" w:rsidP="00B0343D">
            <w:pPr>
              <w:widowControl/>
              <w:tabs>
                <w:tab w:val="left" w:pos="420"/>
              </w:tabs>
              <w:spacing w:line="400" w:lineRule="exact"/>
              <w:ind w:leftChars="44" w:left="92"/>
              <w:jc w:val="left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spacing w:val="-6"/>
                <w:sz w:val="28"/>
                <w:szCs w:val="28"/>
                <w:lang w:val="zh-CN"/>
              </w:rPr>
              <w:t>指定账户：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户名：《中国总会计师》杂志社</w:t>
            </w:r>
          </w:p>
          <w:p w:rsidR="005329C1" w:rsidRDefault="005329C1" w:rsidP="00B0343D">
            <w:pPr>
              <w:widowControl/>
              <w:tabs>
                <w:tab w:val="left" w:pos="1332"/>
                <w:tab w:val="left" w:pos="1512"/>
                <w:tab w:val="left" w:pos="8172"/>
              </w:tabs>
              <w:spacing w:line="400" w:lineRule="exact"/>
              <w:ind w:firstLineChars="650" w:firstLine="1820"/>
              <w:jc w:val="left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账号：</w:t>
            </w:r>
            <w:r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  <w:t>0875 0112 0100 3041 35591</w:t>
            </w:r>
          </w:p>
          <w:p w:rsidR="005329C1" w:rsidRDefault="005329C1" w:rsidP="00B0343D">
            <w:pPr>
              <w:spacing w:line="300" w:lineRule="exact"/>
              <w:ind w:firstLineChars="650" w:firstLine="1820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开户行：中国光大银行北京市礼士路支行</w:t>
            </w:r>
          </w:p>
          <w:p w:rsidR="005329C1" w:rsidRDefault="005329C1" w:rsidP="00B0343D">
            <w:pPr>
              <w:widowControl/>
              <w:tabs>
                <w:tab w:val="left" w:pos="420"/>
              </w:tabs>
              <w:spacing w:line="400" w:lineRule="exact"/>
              <w:ind w:firstLineChars="50" w:firstLine="140"/>
              <w:jc w:val="left"/>
              <w:rPr>
                <w:rFonts w:ascii="仿宋" w:eastAsia="仿宋" w:hAnsi="仿宋" w:cs="仿宋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、报名说明</w:t>
            </w:r>
            <w: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  <w:t>:</w:t>
            </w:r>
            <w:r>
              <w:rPr>
                <w:rFonts w:ascii="仿宋" w:eastAsia="仿宋" w:hAnsi="仿宋" w:cs="仿宋" w:hint="eastAsia"/>
                <w:color w:val="000000"/>
                <w:spacing w:val="-4"/>
                <w:sz w:val="28"/>
                <w:szCs w:val="28"/>
              </w:rPr>
              <w:t>由于名额有限，请尽快填写好回执表传真至会务组并将参会费汇入指定账户，以便会务组提前安排各项事宜。</w:t>
            </w:r>
          </w:p>
          <w:p w:rsidR="005329C1" w:rsidRDefault="005329C1" w:rsidP="00B0343D">
            <w:pPr>
              <w:widowControl/>
              <w:tabs>
                <w:tab w:val="left" w:pos="360"/>
                <w:tab w:val="left" w:pos="540"/>
              </w:tabs>
              <w:spacing w:line="120" w:lineRule="exact"/>
              <w:ind w:firstLineChars="89" w:firstLine="249"/>
              <w:jc w:val="lef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:rsidR="005329C1" w:rsidTr="00B0343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cantSplit/>
          <w:trHeight w:val="1557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tabs>
                <w:tab w:val="left" w:pos="72"/>
                <w:tab w:val="left" w:pos="1512"/>
              </w:tabs>
              <w:spacing w:line="320" w:lineRule="exact"/>
              <w:ind w:rightChars="-51" w:right="-107"/>
              <w:jc w:val="center"/>
              <w:rPr>
                <w:rFonts w:ascii="仿宋" w:eastAsia="仿宋" w:hAnsi="仿宋" w:cs="仿宋"/>
                <w:bCs/>
                <w:color w:val="000000"/>
                <w:spacing w:val="36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pacing w:val="36"/>
                <w:sz w:val="28"/>
                <w:szCs w:val="28"/>
              </w:rPr>
              <w:t>备注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C1" w:rsidRDefault="005329C1" w:rsidP="00B0343D">
            <w:pPr>
              <w:widowControl/>
              <w:tabs>
                <w:tab w:val="left" w:pos="1332"/>
                <w:tab w:val="left" w:pos="1512"/>
                <w:tab w:val="left" w:pos="8172"/>
              </w:tabs>
              <w:spacing w:line="400" w:lineRule="exact"/>
              <w:ind w:leftChars="44" w:left="92" w:right="74"/>
              <w:jc w:val="left"/>
              <w:rPr>
                <w:rFonts w:ascii="仿宋" w:eastAsia="仿宋" w:hAnsi="仿宋" w:cs="仿宋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pacing w:val="-4"/>
                <w:sz w:val="28"/>
                <w:szCs w:val="28"/>
              </w:rPr>
              <w:t>会务费共计：</w:t>
            </w:r>
            <w:r>
              <w:rPr>
                <w:rFonts w:ascii="仿宋" w:eastAsia="仿宋" w:hAnsi="仿宋" w:cs="仿宋"/>
                <w:color w:val="000000"/>
                <w:spacing w:val="-4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spacing w:val="-4"/>
                <w:sz w:val="28"/>
                <w:szCs w:val="28"/>
              </w:rPr>
              <w:t>元整，已于</w:t>
            </w:r>
            <w:r>
              <w:rPr>
                <w:rFonts w:ascii="仿宋" w:eastAsia="仿宋" w:hAnsi="仿宋" w:cs="仿宋"/>
                <w:color w:val="000000"/>
                <w:spacing w:val="-4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pacing w:val="-4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color w:val="000000"/>
                <w:spacing w:val="-4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pacing w:val="-4"/>
                <w:sz w:val="28"/>
                <w:szCs w:val="28"/>
              </w:rPr>
              <w:t>日汇入指定账户。</w:t>
            </w:r>
          </w:p>
          <w:p w:rsidR="005329C1" w:rsidRDefault="005329C1" w:rsidP="00B0343D">
            <w:pPr>
              <w:widowControl/>
              <w:tabs>
                <w:tab w:val="left" w:pos="1332"/>
                <w:tab w:val="left" w:pos="1512"/>
                <w:tab w:val="left" w:pos="8172"/>
              </w:tabs>
              <w:spacing w:line="400" w:lineRule="exact"/>
              <w:ind w:left="414" w:right="74" w:hangingChars="148" w:hanging="414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  <w:p w:rsidR="005329C1" w:rsidRDefault="005329C1" w:rsidP="00B0343D">
            <w:pPr>
              <w:widowControl/>
              <w:tabs>
                <w:tab w:val="left" w:pos="1332"/>
                <w:tab w:val="left" w:pos="1512"/>
                <w:tab w:val="left" w:pos="8172"/>
              </w:tabs>
              <w:spacing w:line="400" w:lineRule="exact"/>
              <w:ind w:left="414" w:right="74" w:hangingChars="148" w:hanging="414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经办人：</w:t>
            </w:r>
            <w:r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部门：</w:t>
            </w:r>
            <w:r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职务：</w:t>
            </w:r>
          </w:p>
          <w:p w:rsidR="005329C1" w:rsidRDefault="005329C1" w:rsidP="00B0343D">
            <w:pPr>
              <w:tabs>
                <w:tab w:val="left" w:pos="1332"/>
                <w:tab w:val="left" w:pos="1512"/>
                <w:tab w:val="left" w:pos="8172"/>
              </w:tabs>
              <w:spacing w:line="400" w:lineRule="exact"/>
              <w:ind w:left="414" w:right="74" w:hangingChars="148" w:hanging="414"/>
              <w:rPr>
                <w:rFonts w:ascii="仿宋" w:eastAsia="仿宋" w:hAnsi="仿宋" w:cs="仿宋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电话：</w:t>
            </w:r>
            <w:r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传真：</w:t>
            </w:r>
            <w:r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手机：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C1" w:rsidRDefault="005329C1" w:rsidP="00B0343D">
            <w:pPr>
              <w:spacing w:line="320" w:lineRule="exact"/>
              <w:ind w:rightChars="-51" w:right="-107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  <w:p w:rsidR="005329C1" w:rsidRDefault="005329C1" w:rsidP="00B0343D">
            <w:pPr>
              <w:spacing w:line="320" w:lineRule="exact"/>
              <w:ind w:rightChars="-51" w:right="-107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单位盖章</w:t>
            </w:r>
          </w:p>
          <w:p w:rsidR="005329C1" w:rsidRDefault="005329C1" w:rsidP="00B0343D">
            <w:pPr>
              <w:spacing w:line="320" w:lineRule="exact"/>
              <w:ind w:rightChars="15" w:right="31" w:firstLineChars="150" w:firstLine="420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  <w:p w:rsidR="005329C1" w:rsidRDefault="005329C1" w:rsidP="00B0343D">
            <w:pPr>
              <w:spacing w:line="320" w:lineRule="exact"/>
              <w:ind w:rightChars="15" w:right="31" w:firstLineChars="200" w:firstLine="560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年 月 日</w:t>
            </w:r>
          </w:p>
        </w:tc>
      </w:tr>
    </w:tbl>
    <w:p w:rsidR="005329C1" w:rsidRPr="00395AC6" w:rsidRDefault="005329C1" w:rsidP="005329C1">
      <w:pPr>
        <w:spacing w:line="400" w:lineRule="exact"/>
        <w:rPr>
          <w:rFonts w:ascii="仿宋" w:eastAsia="仿宋" w:hAnsi="仿宋" w:cs="仿宋"/>
          <w:color w:val="000000"/>
          <w:spacing w:val="-20"/>
          <w:sz w:val="30"/>
          <w:szCs w:val="30"/>
          <w:shd w:val="clear" w:color="auto" w:fill="FFFFFF"/>
        </w:rPr>
      </w:pPr>
    </w:p>
    <w:p w:rsidR="00CF197C" w:rsidRDefault="00CF197C"/>
    <w:sectPr w:rsidR="00CF197C" w:rsidSect="00A0050D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C60" w:rsidRDefault="005329C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DC1C60" w:rsidRDefault="005329C1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29C1"/>
    <w:rsid w:val="005329C1"/>
    <w:rsid w:val="00CF1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9C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329C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329C1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2017-02-07T06:24:00Z</dcterms:created>
  <dcterms:modified xsi:type="dcterms:W3CDTF">2017-02-07T06:24:00Z</dcterms:modified>
</cp:coreProperties>
</file>